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02" w:rsidRPr="002F1202" w:rsidRDefault="002F1202" w:rsidP="002F1202">
      <w:pPr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2F1202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ШАБЛОН ИТОГОВОГО СОЧИНЕНИЯ И РЕЧЕВЫЕ КЛИШЕ</w:t>
      </w:r>
    </w:p>
    <w:p w:rsidR="002F1202" w:rsidRPr="002F1202" w:rsidRDefault="002F1202" w:rsidP="002F1202">
      <w:pPr>
        <w:spacing w:before="75" w:after="75" w:line="240" w:lineRule="auto"/>
        <w:ind w:left="75" w:right="75"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12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Не всем легко и непринужденно удается формулировать свои мысли, особенно в напряженной обстановке экзамена. Что делать, если время идет, а муза все не появляется? Можно воспользоваться шаблоном и готовыми речевыми клише.</w:t>
      </w:r>
    </w:p>
    <w:tbl>
      <w:tblPr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7669"/>
      </w:tblGrid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Элементы структуры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Клише</w:t>
            </w:r>
          </w:p>
        </w:tc>
      </w:tr>
      <w:tr w:rsidR="002F1202" w:rsidRPr="002F1202" w:rsidTr="002F1202">
        <w:tc>
          <w:tcPr>
            <w:tcW w:w="10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ВСТУПЛЕНИЕ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Ключевое слово темы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Природа... Война... Дружба и т.п.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Общие рассуждения по теме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 давних времен человек размышлял о …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Каждый из нас сталкивался с 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Каждый человек хотя бы раз в жизни задумывался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о …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Как часто мы слышим о ...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Мы знаем о ... из книг и фильмов, рассказов 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близких.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Ключевое слово темы) игра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ет огромную роль в жизни людей.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Никто не станет отрицать важности … в жизни людей.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Вопросы по теме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Зададимся вопросом: 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поч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ему....?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 чем же причина ...?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Задумаемся: должны ли мы...?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Невольно задаешься вопросом: зачем....? 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Почему же нужно …? 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Что же самое главное …?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Как мы должны относиться к ...?</w:t>
            </w:r>
          </w:p>
        </w:tc>
      </w:tr>
      <w:tr w:rsidR="002F1202" w:rsidRPr="002F1202" w:rsidTr="002F1202">
        <w:tc>
          <w:tcPr>
            <w:tcW w:w="10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ОСНОВНАЯ ЧАСТЬ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ТЕЗИС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Сегодня мы понимаем, что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...(</w:t>
            </w:r>
            <w:proofErr w:type="gramEnd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ответ на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вопрос, заданный во вступлении)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Конечно, каждый человек по-своему ответит на этот вопрос. На мой взгляд, 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...(</w:t>
            </w:r>
            <w:proofErr w:type="gramEnd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ответ на в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опрос, заданный во вступлении).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Думается, на этот вопрос могут быть даны разные ответы, но я считаю, что... (ответ на 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вопрос, заданный во вступлении)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Размышляя над этими вопросами, нельзя не прийти к ответу: ...(ответ на вопрос, заданный во вступлении)</w:t>
            </w:r>
          </w:p>
        </w:tc>
      </w:tr>
      <w:tr w:rsidR="002F1202" w:rsidRPr="002F1202" w:rsidTr="002F1202">
        <w:tc>
          <w:tcPr>
            <w:tcW w:w="10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Обращение к произведению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Так, в лирическом стихотворении (название) поэт (имя) обращается к теме… 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Тема (природы и т.п.) затрагивае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тся в романе</w:t>
            </w:r>
            <w:proofErr w:type="gramStart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…(</w:t>
            </w:r>
            <w:proofErr w:type="gramEnd"/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Тема (страдания народа во время войны и т.п.) раскрывается в п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роизведении… (автор,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 xml:space="preserve">Проблема (варварского отношения к природе и т.п.) волновала многих писателей. Обращается к ней и 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...(</w:t>
            </w:r>
            <w:proofErr w:type="gramEnd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имя писател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я) в...(название произведения).</w:t>
            </w:r>
            <w:bookmarkStart w:id="0" w:name="_GoBack"/>
            <w:bookmarkEnd w:id="0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Идея (единства природы человека и т.п.) выражена в с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тихотворении…(автор,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Мысль о необходимости (защищать природу и т.п.) выражена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и в романе… (автор,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Вспомним ге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роя повести… (автор,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Обратим</w:t>
            </w: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ся к роману… (автор, название).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Лирический герой стихотворения … (автор, название) тоже размышляет об этом.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Интерпретация произведения или его фрагмента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Автор повествует 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Автор описывает…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Поэт показывает…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Писатель размышляет 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Писатель обращает наше внимание…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Писатель заостряет наше внимание на 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Он акцентирует внимание читателя на…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Он осуждает…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Он ставит нам в пример…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Автор подчеркивает…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Пушкин утверждает…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Промежуточный вывод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Писатель считает, что…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Таким образом, автор хочет донести до нас мысль о….</w:t>
            </w:r>
          </w:p>
        </w:tc>
      </w:tr>
      <w:tr w:rsidR="002F1202" w:rsidRPr="002F1202" w:rsidTr="002F1202">
        <w:tc>
          <w:tcPr>
            <w:tcW w:w="10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ЗАКЛЮЧЕНИЕ</w:t>
            </w:r>
          </w:p>
        </w:tc>
      </w:tr>
      <w:tr w:rsidR="002F1202" w:rsidRPr="002F1202" w:rsidTr="002F120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Вывод, выражение надежды на лучшее, призыв</w:t>
            </w:r>
          </w:p>
        </w:tc>
        <w:tc>
          <w:tcPr>
            <w:tcW w:w="7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1202" w:rsidRPr="002F1202" w:rsidRDefault="002F1202" w:rsidP="002F120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</w:pP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Подводя итоги сказанному, можно сделать вывод…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Невольно напрашивается вывод…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Таким образом, мы приходим к выводу: 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Итак, можно сделать вывод, что…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 заключение хочется призвать людей к…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Так давайте не забывать о …! Будем помнить о</w:t>
            </w:r>
            <w:proofErr w:type="gramStart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…!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 xml:space="preserve"> заключение хочется выразить надежду на то, что…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Хочется верить, что…</w:t>
            </w:r>
            <w:r w:rsidRPr="002F1202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br/>
              <w:t>Подводя итоги сказанному, хочется выразить надежду на то, что …</w:t>
            </w:r>
          </w:p>
        </w:tc>
      </w:tr>
    </w:tbl>
    <w:p w:rsidR="002F1202" w:rsidRPr="002F1202" w:rsidRDefault="002F1202" w:rsidP="002F1202">
      <w:pPr>
        <w:spacing w:before="75" w:after="75" w:line="240" w:lineRule="auto"/>
        <w:ind w:left="75" w:right="75" w:firstLine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2F1202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F33EDB" w:rsidRDefault="00F33EDB"/>
    <w:sectPr w:rsidR="00F33EDB" w:rsidSect="002F1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02"/>
    <w:rsid w:val="002F1202"/>
    <w:rsid w:val="00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AD6D0-6120-4EF8-8A1E-589CAB5A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1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Наиль</dc:creator>
  <cp:keywords/>
  <dc:description/>
  <cp:lastModifiedBy>Наиль</cp:lastModifiedBy>
  <cp:revision>1</cp:revision>
  <cp:lastPrinted>2016-02-12T01:57:00Z</cp:lastPrinted>
  <dcterms:created xsi:type="dcterms:W3CDTF">2016-02-12T01:51:00Z</dcterms:created>
  <dcterms:modified xsi:type="dcterms:W3CDTF">2016-02-12T01:58:00Z</dcterms:modified>
</cp:coreProperties>
</file>